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8BCD" w14:textId="20C52C84" w:rsidR="00AE19C6" w:rsidRPr="00AE19C6" w:rsidRDefault="00AE19C6" w:rsidP="00AE19C6">
      <w:pPr>
        <w:pStyle w:val="NormalWeb"/>
        <w:spacing w:before="0" w:after="0" w:line="276" w:lineRule="auto"/>
        <w:rPr>
          <w:rFonts w:ascii="Arial" w:hAnsi="Arial" w:cs="Arial"/>
          <w:sz w:val="28"/>
          <w:szCs w:val="28"/>
        </w:rPr>
      </w:pPr>
      <w:r w:rsidRPr="00AE19C6">
        <w:rPr>
          <w:rFonts w:ascii="Arial" w:hAnsi="Arial" w:cs="Arial"/>
          <w:b/>
          <w:bCs/>
          <w:sz w:val="28"/>
          <w:szCs w:val="28"/>
          <w:lang w:val="en"/>
        </w:rPr>
        <w:t>Patrick Allan "Pat" Rogan</w:t>
      </w:r>
      <w:r w:rsidRPr="00AE19C6">
        <w:rPr>
          <w:noProof/>
          <w:color w:val="0000FF"/>
          <w:sz w:val="28"/>
          <w:szCs w:val="28"/>
          <w:lang w:eastAsia="en-AU"/>
        </w:rPr>
        <w:t xml:space="preserve"> </w:t>
      </w:r>
    </w:p>
    <w:p w14:paraId="6079216B" w14:textId="47499314" w:rsidR="00AE19C6" w:rsidRPr="00087231" w:rsidRDefault="00F25AE2" w:rsidP="00AE19C6">
      <w:pPr>
        <w:pStyle w:val="NormalWeb"/>
        <w:spacing w:line="276" w:lineRule="auto"/>
        <w:rPr>
          <w:rFonts w:ascii="Arial" w:hAnsi="Arial" w:cs="Arial"/>
          <w:sz w:val="22"/>
          <w:szCs w:val="22"/>
          <w:lang w:val="en"/>
        </w:rPr>
      </w:pPr>
      <w:r>
        <w:rPr>
          <w:rFonts w:ascii="Myriad W01 Lt" w:hAnsi="Myriad W01 Lt"/>
          <w:noProof/>
          <w:color w:val="444444"/>
          <w:sz w:val="27"/>
          <w:szCs w:val="27"/>
          <w:lang w:eastAsia="en-AU"/>
        </w:rPr>
        <w:drawing>
          <wp:anchor distT="0" distB="0" distL="114300" distR="114300" simplePos="0" relativeHeight="251661312" behindDoc="0" locked="0" layoutInCell="1" allowOverlap="1" wp14:anchorId="0263B08F" wp14:editId="7AA34B26">
            <wp:simplePos x="0" y="0"/>
            <wp:positionH relativeFrom="column">
              <wp:posOffset>2883535</wp:posOffset>
            </wp:positionH>
            <wp:positionV relativeFrom="paragraph">
              <wp:posOffset>7620</wp:posOffset>
            </wp:positionV>
            <wp:extent cx="2905125" cy="2905125"/>
            <wp:effectExtent l="0" t="0" r="9525" b="9525"/>
            <wp:wrapSquare wrapText="bothSides"/>
            <wp:docPr id="5" name="Picture 5" descr="http://rwc.org.au/wp-content/uploads/2016/01/Pat-Rogan-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wc.org.au/wp-content/uploads/2016/01/Pat-Rogan-0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9C6" w:rsidRPr="00087231">
        <w:rPr>
          <w:rFonts w:ascii="Arial" w:hAnsi="Arial" w:cs="Arial"/>
          <w:b/>
          <w:bCs/>
          <w:sz w:val="22"/>
          <w:szCs w:val="22"/>
          <w:lang w:val="en"/>
        </w:rPr>
        <w:t>Patrick Allan "Pat" Rogan</w:t>
      </w:r>
      <w:r w:rsidR="00AE19C6" w:rsidRPr="00087231">
        <w:rPr>
          <w:rFonts w:ascii="Arial" w:hAnsi="Arial" w:cs="Arial"/>
          <w:sz w:val="22"/>
          <w:szCs w:val="22"/>
          <w:lang w:val="en"/>
        </w:rPr>
        <w:t xml:space="preserve"> (22 September 1936 – 10 February 2015) was an Australian politician. He was the Labor Party member of the New South Wales Legislative Assembly for East Hills from 1973 to 1999.</w:t>
      </w:r>
    </w:p>
    <w:p w14:paraId="2203FFEE" w14:textId="4F2BCB66" w:rsidR="00AE19C6" w:rsidRPr="00087231" w:rsidRDefault="00AE19C6" w:rsidP="00AE19C6">
      <w:pPr>
        <w:pStyle w:val="NormalWeb"/>
        <w:spacing w:line="276" w:lineRule="auto"/>
        <w:rPr>
          <w:rFonts w:ascii="Arial" w:hAnsi="Arial" w:cs="Arial"/>
          <w:sz w:val="22"/>
          <w:szCs w:val="22"/>
          <w:lang w:val="en"/>
        </w:rPr>
      </w:pPr>
      <w:r w:rsidRPr="00087231">
        <w:rPr>
          <w:rFonts w:ascii="Arial" w:hAnsi="Arial" w:cs="Arial"/>
          <w:sz w:val="22"/>
          <w:szCs w:val="22"/>
          <w:lang w:val="en"/>
        </w:rPr>
        <w:t>Rogan was apprenticed in electrical trades and received higher education from Granville Technical College and Ultimo Technical College. He was a senior automation sales engineer, and also served in the Royal Australian Air Force for his National Service</w:t>
      </w:r>
      <w:r w:rsidR="00551AA8">
        <w:rPr>
          <w:rStyle w:val="FootnoteReference"/>
          <w:rFonts w:ascii="Arial" w:hAnsi="Arial" w:cs="Arial"/>
          <w:sz w:val="22"/>
          <w:szCs w:val="22"/>
          <w:lang w:val="en"/>
        </w:rPr>
        <w:footnoteReference w:id="1"/>
      </w:r>
      <w:r w:rsidRPr="00087231">
        <w:rPr>
          <w:rFonts w:ascii="Arial" w:hAnsi="Arial" w:cs="Arial"/>
          <w:sz w:val="22"/>
          <w:szCs w:val="22"/>
          <w:lang w:val="en"/>
        </w:rPr>
        <w:t>. He was also active in the Australian Labor Party, and was presiden</w:t>
      </w:r>
      <w:r>
        <w:rPr>
          <w:rFonts w:ascii="Arial" w:hAnsi="Arial" w:cs="Arial"/>
          <w:sz w:val="22"/>
          <w:szCs w:val="22"/>
          <w:lang w:val="en"/>
        </w:rPr>
        <w:t xml:space="preserve">t of the electoral councils for </w:t>
      </w:r>
      <w:r w:rsidRPr="00087231">
        <w:rPr>
          <w:rFonts w:ascii="Arial" w:hAnsi="Arial" w:cs="Arial"/>
          <w:sz w:val="22"/>
          <w:szCs w:val="22"/>
          <w:lang w:val="en"/>
        </w:rPr>
        <w:t xml:space="preserve">both his federal seat of Banks and the state </w:t>
      </w:r>
      <w:r>
        <w:rPr>
          <w:rFonts w:ascii="Arial" w:hAnsi="Arial" w:cs="Arial"/>
          <w:sz w:val="22"/>
          <w:szCs w:val="22"/>
          <w:lang w:val="en"/>
        </w:rPr>
        <w:t xml:space="preserve">                                                              </w:t>
      </w:r>
      <w:r w:rsidRPr="00087231">
        <w:rPr>
          <w:rFonts w:ascii="Arial" w:hAnsi="Arial" w:cs="Arial"/>
          <w:sz w:val="22"/>
          <w:szCs w:val="22"/>
          <w:lang w:val="en"/>
        </w:rPr>
        <w:t>seat of East Hills</w:t>
      </w:r>
      <w:r w:rsidR="00551AA8">
        <w:rPr>
          <w:rStyle w:val="FootnoteReference"/>
          <w:rFonts w:ascii="Arial" w:hAnsi="Arial" w:cs="Arial"/>
          <w:sz w:val="22"/>
          <w:szCs w:val="22"/>
          <w:lang w:val="en"/>
        </w:rPr>
        <w:footnoteReference w:id="2"/>
      </w:r>
    </w:p>
    <w:p w14:paraId="0E7E232F" w14:textId="76523C1D" w:rsidR="00AE19C6" w:rsidRDefault="00AE19C6" w:rsidP="00AE19C6">
      <w:pPr>
        <w:pStyle w:val="NormalWeb"/>
        <w:spacing w:line="276" w:lineRule="auto"/>
        <w:rPr>
          <w:rFonts w:ascii="Arial" w:hAnsi="Arial" w:cs="Arial"/>
          <w:sz w:val="22"/>
          <w:szCs w:val="22"/>
          <w:lang w:val="en"/>
        </w:rPr>
      </w:pPr>
      <w:r w:rsidRPr="00087231">
        <w:rPr>
          <w:rFonts w:ascii="Arial" w:hAnsi="Arial" w:cs="Arial"/>
          <w:sz w:val="22"/>
          <w:szCs w:val="22"/>
          <w:lang w:val="en"/>
        </w:rPr>
        <w:t>In 1973, the sitting member for East Hills, Joe Kelly, retired and Rogan was preselected as his replacement. He won the seat easily, and was never seriously challenged in subsequent elections. He never rose from the back bench and retired in 1999</w:t>
      </w:r>
      <w:r w:rsidR="00551AA8">
        <w:rPr>
          <w:rStyle w:val="FootnoteReference"/>
          <w:rFonts w:ascii="Arial" w:hAnsi="Arial" w:cs="Arial"/>
          <w:sz w:val="22"/>
          <w:szCs w:val="22"/>
          <w:lang w:val="en"/>
        </w:rPr>
        <w:footnoteReference w:id="3"/>
      </w:r>
    </w:p>
    <w:p w14:paraId="0AFE63AE" w14:textId="2C63994B" w:rsidR="00891B64" w:rsidRPr="00891B64" w:rsidRDefault="00891B64" w:rsidP="00AE19C6">
      <w:pPr>
        <w:pStyle w:val="NormalWeb"/>
        <w:spacing w:line="276" w:lineRule="auto"/>
        <w:rPr>
          <w:rFonts w:ascii="Arial" w:hAnsi="Arial" w:cs="Arial"/>
          <w:sz w:val="22"/>
          <w:szCs w:val="22"/>
        </w:rPr>
      </w:pPr>
      <w:r>
        <w:rPr>
          <w:noProof/>
          <w:color w:val="0000FF"/>
          <w:lang w:eastAsia="en-AU"/>
        </w:rPr>
        <w:drawing>
          <wp:anchor distT="0" distB="0" distL="114300" distR="114300" simplePos="0" relativeHeight="251659264" behindDoc="0" locked="0" layoutInCell="1" allowOverlap="1" wp14:anchorId="4E9F5E19" wp14:editId="39A8E06B">
            <wp:simplePos x="0" y="0"/>
            <wp:positionH relativeFrom="column">
              <wp:posOffset>-1905</wp:posOffset>
            </wp:positionH>
            <wp:positionV relativeFrom="paragraph">
              <wp:posOffset>8255</wp:posOffset>
            </wp:positionV>
            <wp:extent cx="1790700" cy="2333625"/>
            <wp:effectExtent l="0" t="0" r="0" b="9525"/>
            <wp:wrapSquare wrapText="bothSides"/>
            <wp:docPr id="8" name="Picture 8" descr="Image result for patrick rogan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rick rogan ns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231">
        <w:rPr>
          <w:rFonts w:ascii="Arial" w:hAnsi="Arial" w:cs="Arial"/>
          <w:sz w:val="22"/>
          <w:szCs w:val="22"/>
        </w:rPr>
        <w:t>From 1973 to 1999, Pat served in State Parliament as a Member for East Hills. He made great achievements in this role including working on the Chelmsford Royal Commission, initiating the Salt Pan Creek walkway with Mayor Gordon Parker, the duplication of the railway to East Hills, initiating the Stacey Street overpass and securing funding for the widening and improvements to Davies Road.</w:t>
      </w:r>
      <w:r w:rsidRPr="00891B64">
        <w:rPr>
          <w:rFonts w:ascii="Arial" w:hAnsi="Arial" w:cs="Arial"/>
          <w:sz w:val="22"/>
          <w:szCs w:val="22"/>
        </w:rPr>
        <w:t xml:space="preserve"> </w:t>
      </w:r>
    </w:p>
    <w:p w14:paraId="3A3205D8" w14:textId="44F24619" w:rsidR="00891B64" w:rsidRPr="00EC265F" w:rsidRDefault="00891B64" w:rsidP="00AE19C6">
      <w:pPr>
        <w:pStyle w:val="NormalWeb"/>
        <w:spacing w:line="276" w:lineRule="auto"/>
        <w:rPr>
          <w:rFonts w:ascii="Arial" w:hAnsi="Arial" w:cs="Arial"/>
          <w:sz w:val="22"/>
          <w:szCs w:val="22"/>
        </w:rPr>
      </w:pPr>
      <w:r w:rsidRPr="00087231">
        <w:rPr>
          <w:rFonts w:ascii="Arial" w:hAnsi="Arial" w:cs="Arial"/>
          <w:sz w:val="22"/>
          <w:szCs w:val="22"/>
        </w:rPr>
        <w:t xml:space="preserve">Following his success in Parliament, in 1999, Pat retired from MP for East Hills and in that same year he became Chairman of </w:t>
      </w:r>
      <w:proofErr w:type="spellStart"/>
      <w:r w:rsidRPr="00087231">
        <w:rPr>
          <w:rFonts w:ascii="Arial" w:hAnsi="Arial" w:cs="Arial"/>
          <w:sz w:val="22"/>
          <w:szCs w:val="22"/>
        </w:rPr>
        <w:t>ClubsNSW</w:t>
      </w:r>
      <w:proofErr w:type="spellEnd"/>
      <w:r w:rsidRPr="00087231">
        <w:rPr>
          <w:rFonts w:ascii="Arial" w:hAnsi="Arial" w:cs="Arial"/>
          <w:sz w:val="22"/>
          <w:szCs w:val="22"/>
        </w:rPr>
        <w:t xml:space="preserve">. As Chairman of </w:t>
      </w:r>
      <w:proofErr w:type="spellStart"/>
      <w:r w:rsidRPr="00087231">
        <w:rPr>
          <w:rFonts w:ascii="Arial" w:hAnsi="Arial" w:cs="Arial"/>
          <w:sz w:val="22"/>
          <w:szCs w:val="22"/>
        </w:rPr>
        <w:t>ClubsNSW</w:t>
      </w:r>
      <w:proofErr w:type="spellEnd"/>
      <w:r w:rsidRPr="00087231">
        <w:rPr>
          <w:rFonts w:ascii="Arial" w:hAnsi="Arial" w:cs="Arial"/>
          <w:sz w:val="22"/>
          <w:szCs w:val="22"/>
        </w:rPr>
        <w:t xml:space="preserve">, Pat oversaw the introduction of an industry Code of Practice and best </w:t>
      </w:r>
      <w:r w:rsidRPr="00087231">
        <w:rPr>
          <w:rFonts w:ascii="Arial" w:hAnsi="Arial" w:cs="Arial"/>
          <w:sz w:val="22"/>
          <w:szCs w:val="22"/>
        </w:rPr>
        <w:lastRenderedPageBreak/>
        <w:t>practice guidelines to improve accountability and better inform Club Directors about their legal responsibilities, government legislation and duty of care. Significantly, Pat Rogan also became the public face for the anger over the club gaming tax in 2003 that would force clubs to pay $1.8 billion in taxes over the next seven years.</w:t>
      </w:r>
    </w:p>
    <w:p w14:paraId="32550618" w14:textId="77777777" w:rsidR="00891B64" w:rsidRDefault="00AE19C6" w:rsidP="00891B64">
      <w:pPr>
        <w:pStyle w:val="NormalWeb"/>
        <w:spacing w:before="0" w:after="0" w:line="276" w:lineRule="auto"/>
        <w:rPr>
          <w:rFonts w:ascii="Arial" w:hAnsi="Arial" w:cs="Arial"/>
          <w:sz w:val="22"/>
          <w:szCs w:val="22"/>
        </w:rPr>
      </w:pPr>
      <w:r w:rsidRPr="00087231">
        <w:rPr>
          <w:rFonts w:ascii="Arial" w:hAnsi="Arial" w:cs="Arial"/>
          <w:sz w:val="22"/>
          <w:szCs w:val="22"/>
        </w:rPr>
        <w:t>On 17 February 2015, Patrick Rogan</w:t>
      </w:r>
      <w:r w:rsidR="00891B64">
        <w:rPr>
          <w:rFonts w:ascii="Arial" w:hAnsi="Arial" w:cs="Arial"/>
          <w:sz w:val="22"/>
          <w:szCs w:val="22"/>
        </w:rPr>
        <w:t xml:space="preserve"> was farewelled as</w:t>
      </w:r>
      <w:r w:rsidRPr="00087231">
        <w:rPr>
          <w:rFonts w:ascii="Arial" w:hAnsi="Arial" w:cs="Arial"/>
          <w:sz w:val="22"/>
          <w:szCs w:val="22"/>
        </w:rPr>
        <w:t xml:space="preserve"> a significant member of the community who played a vital role in public matters and the success of clubs in NSW. Pat Rogan was driven to improve areas throughout the local community. He was dedicated to many initiatives and held various positions that paved the way for good change.</w:t>
      </w:r>
    </w:p>
    <w:p w14:paraId="6AFDCEEA" w14:textId="02D7A1B0" w:rsidR="00C73A10" w:rsidRDefault="00AE19C6" w:rsidP="00891B64">
      <w:pPr>
        <w:pStyle w:val="NormalWeb"/>
        <w:spacing w:before="0" w:after="0" w:line="276" w:lineRule="auto"/>
        <w:rPr>
          <w:rFonts w:ascii="Arial" w:hAnsi="Arial" w:cs="Arial"/>
          <w:sz w:val="22"/>
          <w:szCs w:val="22"/>
        </w:rPr>
      </w:pPr>
      <w:r w:rsidRPr="00087231">
        <w:rPr>
          <w:rFonts w:ascii="Arial" w:hAnsi="Arial" w:cs="Arial"/>
          <w:sz w:val="22"/>
          <w:szCs w:val="22"/>
        </w:rPr>
        <w:t xml:space="preserve">In an inaugural speech, Alan </w:t>
      </w:r>
      <w:proofErr w:type="spellStart"/>
      <w:r w:rsidRPr="00087231">
        <w:rPr>
          <w:rFonts w:ascii="Arial" w:hAnsi="Arial" w:cs="Arial"/>
          <w:sz w:val="22"/>
          <w:szCs w:val="22"/>
        </w:rPr>
        <w:t>Ashston</w:t>
      </w:r>
      <w:proofErr w:type="spellEnd"/>
      <w:r w:rsidRPr="00087231">
        <w:rPr>
          <w:rFonts w:ascii="Arial" w:hAnsi="Arial" w:cs="Arial"/>
          <w:sz w:val="22"/>
          <w:szCs w:val="22"/>
        </w:rPr>
        <w:t xml:space="preserve"> stated his appreciation for the work that Pat had completed in the community; “Pat’s dedication and commitment to our local community exemplifies the spirit of public service that should be the most important aspect of any citizen’s desire to seek election to Parliament.”</w:t>
      </w:r>
    </w:p>
    <w:p w14:paraId="1BF18CC5" w14:textId="046A4364" w:rsidR="00891B64" w:rsidRDefault="00891B64" w:rsidP="00891B64">
      <w:pPr>
        <w:pStyle w:val="NormalWeb"/>
        <w:spacing w:before="0" w:after="0" w:line="276" w:lineRule="auto"/>
        <w:rPr>
          <w:rFonts w:ascii="Arial" w:hAnsi="Arial" w:cs="Arial"/>
          <w:sz w:val="22"/>
          <w:szCs w:val="22"/>
        </w:rPr>
      </w:pPr>
      <w:r>
        <w:rPr>
          <w:rFonts w:ascii="Arial" w:hAnsi="Arial" w:cs="Arial"/>
          <w:noProof/>
          <w:sz w:val="22"/>
          <w:szCs w:val="22"/>
          <w:lang w:eastAsia="en-AU"/>
        </w:rPr>
        <w:drawing>
          <wp:inline distT="0" distB="0" distL="0" distR="0" wp14:anchorId="16587011" wp14:editId="1E0A18E8">
            <wp:extent cx="4781550" cy="2667000"/>
            <wp:effectExtent l="0" t="0" r="0" b="0"/>
            <wp:docPr id="7" name="Picture 7" descr="E:\Projects\Salt Pan Creek\Pat Rogan -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jects\Salt Pan Creek\Pat Rogan - Pic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2667000"/>
                    </a:xfrm>
                    <a:prstGeom prst="rect">
                      <a:avLst/>
                    </a:prstGeom>
                    <a:noFill/>
                    <a:ln>
                      <a:noFill/>
                    </a:ln>
                  </pic:spPr>
                </pic:pic>
              </a:graphicData>
            </a:graphic>
          </wp:inline>
        </w:drawing>
      </w:r>
    </w:p>
    <w:p w14:paraId="25627DAF" w14:textId="1528E071" w:rsidR="00891B64" w:rsidRPr="00891B64" w:rsidRDefault="00891B64" w:rsidP="00891B64">
      <w:pPr>
        <w:pStyle w:val="NormalWeb"/>
        <w:spacing w:line="276" w:lineRule="auto"/>
        <w:rPr>
          <w:rFonts w:ascii="Arial" w:hAnsi="Arial" w:cs="Arial"/>
          <w:sz w:val="22"/>
          <w:szCs w:val="22"/>
        </w:rPr>
      </w:pPr>
      <w:r w:rsidRPr="00087231">
        <w:rPr>
          <w:rFonts w:ascii="Arial" w:hAnsi="Arial" w:cs="Arial"/>
          <w:sz w:val="22"/>
          <w:szCs w:val="22"/>
        </w:rPr>
        <w:t>Pat Rogan was a hardworking politician who went about his commitments with a gentlemanly manner. He made every effort to serve the community w</w:t>
      </w:r>
      <w:bookmarkStart w:id="0" w:name="_GoBack"/>
      <w:bookmarkEnd w:id="0"/>
      <w:r w:rsidRPr="00087231">
        <w:rPr>
          <w:rFonts w:ascii="Arial" w:hAnsi="Arial" w:cs="Arial"/>
          <w:sz w:val="22"/>
          <w:szCs w:val="22"/>
        </w:rPr>
        <w:t>ell and fought for all injustice.</w:t>
      </w:r>
    </w:p>
    <w:sectPr w:rsidR="00891B64" w:rsidRPr="00891B64" w:rsidSect="00E02299">
      <w:headerReference w:type="even" r:id="rId15"/>
      <w:headerReference w:type="default" r:id="rId16"/>
      <w:headerReference w:type="first" r:id="rId17"/>
      <w:pgSz w:w="11900" w:h="16840"/>
      <w:pgMar w:top="2698" w:right="2102" w:bottom="144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DCEED" w14:textId="77777777" w:rsidR="000910C0" w:rsidRDefault="000910C0" w:rsidP="000E0F99">
      <w:r>
        <w:separator/>
      </w:r>
    </w:p>
  </w:endnote>
  <w:endnote w:type="continuationSeparator" w:id="0">
    <w:p w14:paraId="6AFDCEEE" w14:textId="77777777" w:rsidR="000910C0" w:rsidRDefault="000910C0" w:rsidP="000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W01 L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DCEEB" w14:textId="77777777" w:rsidR="000910C0" w:rsidRDefault="000910C0" w:rsidP="000E0F99">
      <w:r>
        <w:separator/>
      </w:r>
    </w:p>
  </w:footnote>
  <w:footnote w:type="continuationSeparator" w:id="0">
    <w:p w14:paraId="6AFDCEEC" w14:textId="77777777" w:rsidR="000910C0" w:rsidRDefault="000910C0" w:rsidP="000E0F99">
      <w:r>
        <w:continuationSeparator/>
      </w:r>
    </w:p>
  </w:footnote>
  <w:footnote w:id="1">
    <w:p w14:paraId="21199B74" w14:textId="63973BA6" w:rsidR="00551AA8" w:rsidRPr="00EB3105" w:rsidRDefault="00551AA8">
      <w:pPr>
        <w:pStyle w:val="FootnoteText"/>
        <w:rPr>
          <w:rFonts w:ascii="Arial" w:hAnsi="Arial" w:cs="Arial"/>
          <w:sz w:val="18"/>
          <w:szCs w:val="18"/>
        </w:rPr>
      </w:pPr>
      <w:r w:rsidRPr="00EB3105">
        <w:rPr>
          <w:rStyle w:val="FootnoteReference"/>
          <w:rFonts w:ascii="Arial" w:hAnsi="Arial" w:cs="Arial"/>
          <w:sz w:val="18"/>
          <w:szCs w:val="18"/>
        </w:rPr>
        <w:footnoteRef/>
      </w:r>
      <w:r w:rsidRPr="00EB3105">
        <w:rPr>
          <w:rFonts w:ascii="Arial" w:hAnsi="Arial" w:cs="Arial"/>
          <w:sz w:val="18"/>
          <w:szCs w:val="18"/>
        </w:rPr>
        <w:t xml:space="preserve"> https://en.wikipedia.org/wiki/Pat_Rogan/span</w:t>
      </w:r>
    </w:p>
  </w:footnote>
  <w:footnote w:id="2">
    <w:p w14:paraId="5E26F347" w14:textId="07D8174D" w:rsidR="00551AA8" w:rsidRPr="00EB3105" w:rsidRDefault="00551AA8">
      <w:pPr>
        <w:pStyle w:val="FootnoteText"/>
        <w:rPr>
          <w:rFonts w:ascii="Arial" w:hAnsi="Arial" w:cs="Arial"/>
          <w:sz w:val="18"/>
          <w:szCs w:val="18"/>
        </w:rPr>
      </w:pPr>
      <w:r w:rsidRPr="00EB3105">
        <w:rPr>
          <w:rStyle w:val="FootnoteReference"/>
          <w:rFonts w:ascii="Arial" w:hAnsi="Arial" w:cs="Arial"/>
          <w:sz w:val="18"/>
          <w:szCs w:val="18"/>
        </w:rPr>
        <w:footnoteRef/>
      </w:r>
      <w:r w:rsidRPr="00EB3105">
        <w:rPr>
          <w:rFonts w:ascii="Arial" w:hAnsi="Arial" w:cs="Arial"/>
          <w:sz w:val="18"/>
          <w:szCs w:val="18"/>
        </w:rPr>
        <w:t xml:space="preserve"> </w:t>
      </w:r>
      <w:r w:rsidRPr="00EB3105">
        <w:rPr>
          <w:rFonts w:ascii="Arial" w:hAnsi="Arial" w:cs="Arial"/>
          <w:sz w:val="18"/>
          <w:szCs w:val="18"/>
        </w:rPr>
        <w:t>https://en.wikipedia.org/wiki/Pat_Rogan/span</w:t>
      </w:r>
    </w:p>
  </w:footnote>
  <w:footnote w:id="3">
    <w:p w14:paraId="4BD90B43" w14:textId="080294EE" w:rsidR="00551AA8" w:rsidRDefault="00551AA8">
      <w:pPr>
        <w:pStyle w:val="FootnoteText"/>
      </w:pPr>
      <w:r w:rsidRPr="00EB3105">
        <w:rPr>
          <w:rStyle w:val="FootnoteReference"/>
          <w:rFonts w:ascii="Arial" w:hAnsi="Arial" w:cs="Arial"/>
          <w:sz w:val="18"/>
          <w:szCs w:val="18"/>
        </w:rPr>
        <w:footnoteRef/>
      </w:r>
      <w:r w:rsidRPr="00EB3105">
        <w:rPr>
          <w:rFonts w:ascii="Arial" w:hAnsi="Arial" w:cs="Arial"/>
          <w:sz w:val="18"/>
          <w:szCs w:val="18"/>
        </w:rPr>
        <w:t xml:space="preserve"> </w:t>
      </w:r>
      <w:r w:rsidRPr="00EB3105">
        <w:rPr>
          <w:rFonts w:ascii="Arial" w:hAnsi="Arial" w:cs="Arial"/>
          <w:sz w:val="18"/>
          <w:szCs w:val="18"/>
        </w:rPr>
        <w:t>https://en.wikipedia.org/wiki/Pat_Rogan/span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CEEF" w14:textId="45DA6424" w:rsidR="00C363B1" w:rsidRDefault="00AE19C6">
    <w:pPr>
      <w:pStyle w:val="Header"/>
    </w:pPr>
    <w:r>
      <w:rPr>
        <w:noProof/>
        <w:lang w:eastAsia="en-AU"/>
      </w:rPr>
      <w:drawing>
        <wp:anchor distT="0" distB="0" distL="114300" distR="114300" simplePos="0" relativeHeight="251678720" behindDoc="1" locked="0" layoutInCell="1" allowOverlap="1" wp14:anchorId="6AFDCEF2" wp14:editId="12EA6968">
          <wp:simplePos x="0" y="0"/>
          <wp:positionH relativeFrom="margin">
            <wp:align>center</wp:align>
          </wp:positionH>
          <wp:positionV relativeFrom="margin">
            <wp:align>center</wp:align>
          </wp:positionV>
          <wp:extent cx="7559040" cy="1273810"/>
          <wp:effectExtent l="0" t="0" r="3810" b="2540"/>
          <wp:wrapNone/>
          <wp:docPr id="2" name="Picture 2" descr="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73810"/>
                  </a:xfrm>
                  <a:prstGeom prst="rect">
                    <a:avLst/>
                  </a:prstGeom>
                  <a:noFill/>
                </pic:spPr>
              </pic:pic>
            </a:graphicData>
          </a:graphic>
          <wp14:sizeRelH relativeFrom="page">
            <wp14:pctWidth>0</wp14:pctWidth>
          </wp14:sizeRelH>
          <wp14:sizeRelV relativeFrom="page">
            <wp14:pctHeight>0</wp14:pctHeight>
          </wp14:sizeRelV>
        </wp:anchor>
      </w:drawing>
    </w:r>
    <w:r w:rsidR="00EB3105">
      <w:rPr>
        <w:noProof/>
        <w:lang w:val="en-US"/>
      </w:rPr>
      <w:pict w14:anchorId="6AFDC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7" type="#_x0000_t75" style="position:absolute;margin-left:0;margin-top:0;width:595.2pt;height:104.15pt;z-index:-251643904;mso-wrap-edited:f;mso-position-horizontal:center;mso-position-horizontal-relative:margin;mso-position-vertical:center;mso-position-vertical-relative:margin" wrapcoords="2638 7614 1768 10877 1741 15850 1985 17404 2149 17559 2529 19113 2557 19113 3101 19113 3917 16161 3944 15694 3808 15073 3618 12587 3917 11499 3917 10877 3726 10100 3019 7614 2638 7614">
          <v:imagedata r:id="rId2"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CEF0" w14:textId="77777777" w:rsidR="00C363B1" w:rsidRDefault="00EB3105" w:rsidP="00AB5DAD">
    <w:pPr>
      <w:pStyle w:val="Header"/>
      <w:tabs>
        <w:tab w:val="clear" w:pos="4320"/>
        <w:tab w:val="clear" w:pos="8640"/>
        <w:tab w:val="left" w:pos="3240"/>
      </w:tabs>
    </w:pPr>
    <w:r>
      <w:rPr>
        <w:noProof/>
        <w:lang w:val="en-US"/>
      </w:rPr>
      <w:pict w14:anchorId="6AFDC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6" type="#_x0000_t75" style="position:absolute;margin-left:-90.1pt;margin-top:-126pt;width:595.2pt;height:104.15pt;z-index:-251644928;mso-wrap-edited:f;mso-position-horizontal-relative:margin;mso-position-vertical-relative:margin" wrapcoords="2638 7614 1768 10877 1741 15850 1985 17404 2149 17559 2529 19113 2557 19113 3101 19113 3917 16161 3944 15694 3808 15073 3618 12587 3917 11499 3917 10877 3726 10100 3019 7614 2638 7614">
          <v:imagedata r:id="rId1" o:title="letterhead"/>
          <w10:wrap anchorx="margin" anchory="margin"/>
        </v:shape>
      </w:pict>
    </w:r>
    <w:r w:rsidR="00C363B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CEF1" w14:textId="77777777" w:rsidR="00C363B1" w:rsidRDefault="005735FE">
    <w:pPr>
      <w:pStyle w:val="Header"/>
    </w:pPr>
    <w:r>
      <w:rPr>
        <w:noProof/>
        <w:lang w:eastAsia="en-AU"/>
      </w:rPr>
      <w:drawing>
        <wp:anchor distT="0" distB="0" distL="114300" distR="114300" simplePos="0" relativeHeight="251679744" behindDoc="1" locked="0" layoutInCell="1" allowOverlap="1" wp14:anchorId="6AFDCEF5" wp14:editId="6AFDCEF6">
          <wp:simplePos x="0" y="0"/>
          <wp:positionH relativeFrom="column">
            <wp:posOffset>-1462405</wp:posOffset>
          </wp:positionH>
          <wp:positionV relativeFrom="paragraph">
            <wp:posOffset>-482079</wp:posOffset>
          </wp:positionV>
          <wp:extent cx="7593402" cy="10744200"/>
          <wp:effectExtent l="0" t="0" r="1270" b="0"/>
          <wp:wrapNone/>
          <wp:docPr id="1" name="Picture 1" descr="ogm_unit:STRATEGY:1COMMUNICATIONS:Graphic Design:++ New Branding Files &amp; Templates:Letterhead:Letterhead - DIGITAL - Update Oc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m_unit:STRATEGY:1COMMUNICATIONS:Graphic Design:++ New Branding Files &amp; Templates:Letterhead:Letterhead - DIGITAL - Update Oct-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402" cy="1074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C0"/>
    <w:rsid w:val="000910C0"/>
    <w:rsid w:val="000E0F99"/>
    <w:rsid w:val="00121EF3"/>
    <w:rsid w:val="001A4EE0"/>
    <w:rsid w:val="00300253"/>
    <w:rsid w:val="00360B49"/>
    <w:rsid w:val="00423DEE"/>
    <w:rsid w:val="00551AA8"/>
    <w:rsid w:val="00572338"/>
    <w:rsid w:val="005735FE"/>
    <w:rsid w:val="00813650"/>
    <w:rsid w:val="00865B94"/>
    <w:rsid w:val="00891B64"/>
    <w:rsid w:val="00AB5DAD"/>
    <w:rsid w:val="00AE19C6"/>
    <w:rsid w:val="00B94487"/>
    <w:rsid w:val="00BB45A8"/>
    <w:rsid w:val="00BD2343"/>
    <w:rsid w:val="00C363B1"/>
    <w:rsid w:val="00C73A10"/>
    <w:rsid w:val="00D01A6D"/>
    <w:rsid w:val="00E02299"/>
    <w:rsid w:val="00E84BE3"/>
    <w:rsid w:val="00EB3105"/>
    <w:rsid w:val="00EC265F"/>
    <w:rsid w:val="00F25AE2"/>
    <w:rsid w:val="00F43C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AFDCEE3"/>
  <w14:defaultImageDpi w14:val="300"/>
  <w15:docId w15:val="{5F525040-4A40-4640-B53A-D69AE3CF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F99"/>
    <w:pPr>
      <w:tabs>
        <w:tab w:val="center" w:pos="4320"/>
        <w:tab w:val="right" w:pos="8640"/>
      </w:tabs>
    </w:pPr>
  </w:style>
  <w:style w:type="character" w:customStyle="1" w:styleId="HeaderChar">
    <w:name w:val="Header Char"/>
    <w:basedOn w:val="DefaultParagraphFont"/>
    <w:link w:val="Header"/>
    <w:uiPriority w:val="99"/>
    <w:rsid w:val="000E0F99"/>
  </w:style>
  <w:style w:type="paragraph" w:styleId="Footer">
    <w:name w:val="footer"/>
    <w:basedOn w:val="Normal"/>
    <w:link w:val="FooterChar"/>
    <w:uiPriority w:val="99"/>
    <w:unhideWhenUsed/>
    <w:rsid w:val="000E0F99"/>
    <w:pPr>
      <w:tabs>
        <w:tab w:val="center" w:pos="4320"/>
        <w:tab w:val="right" w:pos="8640"/>
      </w:tabs>
    </w:pPr>
  </w:style>
  <w:style w:type="character" w:customStyle="1" w:styleId="FooterChar">
    <w:name w:val="Footer Char"/>
    <w:basedOn w:val="DefaultParagraphFont"/>
    <w:link w:val="Footer"/>
    <w:uiPriority w:val="99"/>
    <w:rsid w:val="000E0F99"/>
  </w:style>
  <w:style w:type="paragraph" w:styleId="BalloonText">
    <w:name w:val="Balloon Text"/>
    <w:basedOn w:val="Normal"/>
    <w:link w:val="BalloonTextChar"/>
    <w:uiPriority w:val="99"/>
    <w:semiHidden/>
    <w:unhideWhenUsed/>
    <w:rsid w:val="000E0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F99"/>
    <w:rPr>
      <w:rFonts w:ascii="Lucida Grande" w:hAnsi="Lucida Grande" w:cs="Lucida Grande"/>
      <w:sz w:val="18"/>
      <w:szCs w:val="18"/>
    </w:rPr>
  </w:style>
  <w:style w:type="paragraph" w:styleId="NormalWeb">
    <w:name w:val="Normal (Web)"/>
    <w:basedOn w:val="Normal"/>
    <w:uiPriority w:val="99"/>
    <w:unhideWhenUsed/>
    <w:rsid w:val="00E84BE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551AA8"/>
    <w:rPr>
      <w:sz w:val="20"/>
      <w:szCs w:val="20"/>
    </w:rPr>
  </w:style>
  <w:style w:type="character" w:customStyle="1" w:styleId="FootnoteTextChar">
    <w:name w:val="Footnote Text Char"/>
    <w:basedOn w:val="DefaultParagraphFont"/>
    <w:link w:val="FootnoteText"/>
    <w:uiPriority w:val="99"/>
    <w:semiHidden/>
    <w:rsid w:val="00551AA8"/>
    <w:rPr>
      <w:sz w:val="20"/>
      <w:szCs w:val="20"/>
    </w:rPr>
  </w:style>
  <w:style w:type="character" w:styleId="FootnoteReference">
    <w:name w:val="footnote reference"/>
    <w:basedOn w:val="DefaultParagraphFont"/>
    <w:uiPriority w:val="99"/>
    <w:semiHidden/>
    <w:unhideWhenUsed/>
    <w:rsid w:val="00551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7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au/url?sa=i&amp;rct=j&amp;q=&amp;esrc=s&amp;source=images&amp;cd=&amp;cad=rja&amp;uact=8&amp;ved=0ahUKEwjD5aj4sODYAhWEo5QKHR0uApoQjRwIBw&amp;url=https://www.parliament.nsw.gov.au/members/Pages/member-details.aspx?pk%3D1941&amp;psig=AOvVaw103DHACUseGL9MXwgMqYUU&amp;ust=151632606746785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Share Documents" ma:contentTypeID="0x01010079A9B20446664186AC8E7839F4E945CB00551108DA1290420C876D719883691863000562C6B056B4614994656FFCBABADA99" ma:contentTypeVersion="11" ma:contentTypeDescription="iShare Documents" ma:contentTypeScope="" ma:versionID="570939e6259d0f989558e4e9d823ae4e">
  <xsd:schema xmlns:xsd="http://www.w3.org/2001/XMLSchema" xmlns:xs="http://www.w3.org/2001/XMLSchema" xmlns:p="http://schemas.microsoft.com/office/2006/metadata/properties" xmlns:ns1="http://schemas.microsoft.com/sharepoint/v3" xmlns:ns2="672a10a8-9f07-4da9-9d0a-2cbd81b7ce7c" xmlns:ns3="http://schemas.microsoft.com/Sharpeoint/v3" targetNamespace="http://schemas.microsoft.com/office/2006/metadata/properties" ma:root="true" ma:fieldsID="466714922f446bbfd871293b181e59fa" ns1:_="" ns2:_="" ns3:_="">
    <xsd:import namespace="http://schemas.microsoft.com/sharepoint/v3"/>
    <xsd:import namespace="672a10a8-9f07-4da9-9d0a-2cbd81b7ce7c"/>
    <xsd:import namespace="http://schemas.microsoft.com/Sharpeoint/v3"/>
    <xsd:element name="properties">
      <xsd:complexType>
        <xsd:sequence>
          <xsd:element name="documentManagement">
            <xsd:complexType>
              <xsd:all>
                <xsd:element ref="ns2:_dlc_DocId" minOccurs="0"/>
                <xsd:element ref="ns2:_dlc_DocIdUrl" minOccurs="0"/>
                <xsd:element ref="ns2:_dlc_DocIdPersistId" minOccurs="0"/>
                <xsd:element ref="ns3:iShare_MeritCRID" minOccurs="0"/>
                <xsd:element ref="ns3:iShare_RecordType" minOccurs="0"/>
                <xsd:element ref="ns3:iShare_FileSecurity" minOccurs="0"/>
                <xsd:element ref="ns3:iShare_PublishTo" minOccurs="0"/>
                <xsd:element ref="ns3:iShare_Owner" minOccurs="0"/>
                <xsd:element ref="ns3:iShare_CreatingApplication" minOccurs="0"/>
                <xsd:element ref="ns3:iShare_PhysicalLocation" minOccurs="0"/>
                <xsd:element ref="ns1:RelatedItems" minOccurs="0"/>
                <xsd:element ref="ns3:iShare_FileSummary" minOccurs="0"/>
                <xsd:element ref="ns1:DocumentSetDescription" minOccurs="0"/>
                <xsd:element ref="ns2:ishare_ServiceRequest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9" nillable="true" ma:displayName="Related Items" ma:internalName="RelatedItems" ma:readOnly="false">
      <xsd:simpleType>
        <xsd:restriction base="dms:Note"/>
      </xsd:simpleType>
    </xsd:element>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a10a8-9f07-4da9-9d0a-2cbd81b7ce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hare_ServiceRequestNo" ma:index="25" nillable="true" ma:displayName="Request Number" ma:description="CRM Service Request Number" ma:internalName="ishare_ServiceRequestN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peoint/v3" elementFormDefault="qualified">
    <xsd:import namespace="http://schemas.microsoft.com/office/2006/documentManagement/types"/>
    <xsd:import namespace="http://schemas.microsoft.com/office/infopath/2007/PartnerControls"/>
    <xsd:element name="iShare_MeritCRID" ma:index="11" nillable="true" ma:displayName="Merit CR ID" ma:description="Merit CR ID." ma:internalName="iShare_MeritCRID">
      <xsd:simpleType>
        <xsd:restriction base="dms:Text"/>
      </xsd:simpleType>
    </xsd:element>
    <xsd:element name="iShare_RecordType" ma:index="13" nillable="true" ma:displayName="Record Type" ma:default="" ma:description="Record Type." ma:internalName="iShare_RecordType">
      <xsd:simpleType>
        <xsd:restriction base="dms:Choice">
          <xsd:enumeration value=""/>
          <xsd:enumeration value="Agenda/Minutes"/>
          <xsd:enumeration value="Agreement/Contract"/>
          <xsd:enumeration value="Council Report"/>
          <xsd:enumeration value="Drawing/Plan"/>
          <xsd:enumeration value="Fax"/>
          <xsd:enumeration value="Form"/>
          <xsd:enumeration value="Letter"/>
          <xsd:enumeration value="Memo"/>
          <xsd:enumeration value="MSDS"/>
          <xsd:enumeration value="Personnel"/>
          <xsd:enumeration value="Policy"/>
          <xsd:enumeration value="Presentation"/>
          <xsd:enumeration value="Procedure"/>
          <xsd:enumeration value="Project Plan"/>
          <xsd:enumeration value="Quotation"/>
          <xsd:enumeration value="Report"/>
          <xsd:enumeration value="Template"/>
          <xsd:enumeration value="Tender"/>
        </xsd:restriction>
      </xsd:simpleType>
    </xsd:element>
    <xsd:element name="iShare_FileSecurity" ma:index="14" nillable="true" ma:displayName="Security" ma:internalName="iShare_FileSecurity">
      <xsd:simpleType>
        <xsd:restriction base="dms:Choice">
          <xsd:enumeration value="Internal"/>
          <xsd:enumeration value="Public"/>
          <xsd:enumeration value="Restricted"/>
        </xsd:restriction>
      </xsd:simpleType>
    </xsd:element>
    <xsd:element name="iShare_PublishTo" ma:index="15" nillable="true" ma:displayName="Publish To" ma:default="" ma:description="Publish To." ma:internalName="iShare_PublishTo">
      <xsd:simpleType>
        <xsd:restriction base="dms:Choice">
          <xsd:enumeration value="Empty"/>
          <xsd:enumeration value="Intranet"/>
          <xsd:enumeration value="Website"/>
          <xsd:enumeration value="Intranet and Website"/>
        </xsd:restriction>
      </xsd:simpleType>
    </xsd:element>
    <xsd:element name="iShare_Owner" ma:index="16" nillable="true" ma:displayName="Owner" ma:description="Owner." ma:internalName="iShare_Owner">
      <xsd:simpleType>
        <xsd:restriction base="dms:Text"/>
      </xsd:simpleType>
    </xsd:element>
    <xsd:element name="iShare_CreatingApplication" ma:index="17" nillable="true" ma:displayName="Creating Application" ma:description="Creating Application." ma:internalName="iShare_CreatingApplication">
      <xsd:simpleType>
        <xsd:restriction base="dms:Text"/>
      </xsd:simpleType>
    </xsd:element>
    <xsd:element name="iShare_PhysicalLocation" ma:index="18" nillable="true" ma:displayName="Physical Location" ma:description="Physical location." ma:internalName="iShare_PhysicalLocation">
      <xsd:simpleType>
        <xsd:restriction base="dms:Text"/>
      </xsd:simpleType>
    </xsd:element>
    <xsd:element name="iShare_FileSummary" ma:index="23" nillable="true" ma:displayName="File Summary" ma:description="File Summary." ma:internalName="iShare_FileSummar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dItems xmlns="http://schemas.microsoft.com/sharepoint/v3" xsi:nil="true"/>
    <iShare_FileSecurity xmlns="http://schemas.microsoft.com/Sharpeoint/v3" xsi:nil="true"/>
    <DocumentSetDescription xmlns="http://schemas.microsoft.com/sharepoint/v3" xsi:nil="true"/>
    <_dlc_DocId xmlns="672a10a8-9f07-4da9-9d0a-2cbd81b7ce7c">DOCU-10-821</_dlc_DocId>
    <ishare_ServiceRequestNo xmlns="672a10a8-9f07-4da9-9d0a-2cbd81b7ce7c" xsi:nil="true"/>
    <iShare_MeritCRID xmlns="http://schemas.microsoft.com/Sharpeoint/v3" xsi:nil="true"/>
    <iShare_FileSummary xmlns="http://schemas.microsoft.com/Sharpeoint/v3" xsi:nil="true"/>
    <iShare_PhysicalLocation xmlns="http://schemas.microsoft.com/Sharpeoint/v3" xsi:nil="true"/>
    <_dlc_DocIdUrl xmlns="672a10a8-9f07-4da9-9d0a-2cbd81b7ce7c">
      <Url>http://ishare/sites/DocumentCentre/_layouts/15/DocIdRedir.aspx?ID=DOCU-10-821</Url>
      <Description>DOCU-10-821</Description>
    </_dlc_DocIdUrl>
    <iShare_CreatingApplication xmlns="http://schemas.microsoft.com/Sharpeoint/v3" xsi:nil="true"/>
    <iShare_RecordType xmlns="http://schemas.microsoft.com/Sharpeoint/v3">Template</iShare_RecordType>
    <iShare_Owner xmlns="http://schemas.microsoft.com/Sharpeoint/v3" xsi:nil="true"/>
    <iShare_PublishTo xmlns="http://schemas.microsoft.com/Sharpe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6118-9E83-4025-B59D-E28BB2133DF6}">
  <ds:schemaRefs>
    <ds:schemaRef ds:uri="http://schemas.microsoft.com/sharepoint/events"/>
  </ds:schemaRefs>
</ds:datastoreItem>
</file>

<file path=customXml/itemProps2.xml><?xml version="1.0" encoding="utf-8"?>
<ds:datastoreItem xmlns:ds="http://schemas.openxmlformats.org/officeDocument/2006/customXml" ds:itemID="{950F0DC2-4855-4F5F-ACD1-A0D5D238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2a10a8-9f07-4da9-9d0a-2cbd81b7ce7c"/>
    <ds:schemaRef ds:uri="http://schemas.microsoft.com/Sharpe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9ED1D-F963-41DA-8DAD-DE0817B7D9B9}">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peoint/v3"/>
    <ds:schemaRef ds:uri="672a10a8-9f07-4da9-9d0a-2cbd81b7ce7c"/>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06B5F7C-7879-42BD-9027-3A684D0CA9FD}">
  <ds:schemaRefs>
    <ds:schemaRef ds:uri="http://schemas.microsoft.com/sharepoint/v3/contenttype/forms"/>
  </ds:schemaRefs>
</ds:datastoreItem>
</file>

<file path=customXml/itemProps5.xml><?xml version="1.0" encoding="utf-8"?>
<ds:datastoreItem xmlns:ds="http://schemas.openxmlformats.org/officeDocument/2006/customXml" ds:itemID="{AC1A4025-8DFA-4178-A7C8-152F0463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CBC Letterhead A4</vt:lpstr>
    </vt:vector>
  </TitlesOfParts>
  <Company>Bankstown City Council</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Letterhead A4</dc:title>
  <dc:subject/>
  <dc:creator>Stacey Yau</dc:creator>
  <cp:keywords/>
  <dc:description/>
  <cp:lastModifiedBy>Christopher Manoski</cp:lastModifiedBy>
  <cp:revision>3</cp:revision>
  <cp:lastPrinted>2018-01-18T00:41:00Z</cp:lastPrinted>
  <dcterms:created xsi:type="dcterms:W3CDTF">2018-01-22T03:05:00Z</dcterms:created>
  <dcterms:modified xsi:type="dcterms:W3CDTF">2018-01-22T04:14:00Z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are_MeetingOrganiser">
    <vt:lpwstr/>
  </property>
  <property fmtid="{D5CDD505-2E9C-101B-9397-08002B2CF9AE}" pid="3" name="Order">
    <vt:r8>82100</vt:r8>
  </property>
  <property fmtid="{D5CDD505-2E9C-101B-9397-08002B2CF9AE}" pid="4" name="ContentTypeId">
    <vt:lpwstr>0x01010079A9B20446664186AC8E7839F4E945CB00551108DA1290420C876D719883691863000562C6B056B4614994656FFCBABADA99</vt:lpwstr>
  </property>
  <property fmtid="{D5CDD505-2E9C-101B-9397-08002B2CF9AE}" pid="5" name="Application Number">
    <vt:lpwstr/>
  </property>
  <property fmtid="{D5CDD505-2E9C-101B-9397-08002B2CF9AE}" pid="6" name="iShare_Property1">
    <vt:lpwstr/>
  </property>
  <property fmtid="{D5CDD505-2E9C-101B-9397-08002B2CF9AE}" pid="7" name="iShareAssetLocation0">
    <vt:lpwstr/>
  </property>
  <property fmtid="{D5CDD505-2E9C-101B-9397-08002B2CF9AE}" pid="8" name="iShareFunctionActivity0">
    <vt:lpwstr>Corporate Style|0d26a36d-8596-474c-8b5a-fd29e4681e02</vt:lpwstr>
  </property>
  <property fmtid="{D5CDD505-2E9C-101B-9397-08002B2CF9AE}" pid="9" name="TaxCatchAll">
    <vt:lpwstr>7406;#Corporate Style|0d26a36d-8596-474c-8b5a-fd29e4681e02</vt:lpwstr>
  </property>
  <property fmtid="{D5CDD505-2E9C-101B-9397-08002B2CF9AE}" pid="10" name="iShare_AssetLocation">
    <vt:lpwstr/>
  </property>
  <property fmtid="{D5CDD505-2E9C-101B-9397-08002B2CF9AE}" pid="11" name="iShareProperty1">
    <vt:lpwstr/>
  </property>
  <property fmtid="{D5CDD505-2E9C-101B-9397-08002B2CF9AE}" pid="12" name="iShare_Customer">
    <vt:lpwstr/>
  </property>
  <property fmtid="{D5CDD505-2E9C-101B-9397-08002B2CF9AE}" pid="13" name="iShare_FunctionandActivity">
    <vt:lpwstr>7406;#Corporate Style|0d26a36d-8596-474c-8b5a-fd29e4681e02</vt:lpwstr>
  </property>
  <property fmtid="{D5CDD505-2E9C-101B-9397-08002B2CF9AE}" pid="14" name="_dlc_DocIdItemGuid">
    <vt:lpwstr>31767fed-2ac3-4943-a3c1-c8957b8dbadf</vt:lpwstr>
  </property>
  <property fmtid="{D5CDD505-2E9C-101B-9397-08002B2CF9AE}" pid="15" name="iShareApplicationNumber0">
    <vt:lpwstr/>
  </property>
  <property fmtid="{D5CDD505-2E9C-101B-9397-08002B2CF9AE}" pid="16" name="iShareCustomer0">
    <vt:lpwstr/>
  </property>
</Properties>
</file>